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787" w:rsidRPr="00CD2B22" w:rsidRDefault="00E12787" w:rsidP="00161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B22">
        <w:rPr>
          <w:rFonts w:ascii="Times New Roman" w:hAnsi="Times New Roman" w:cs="Times New Roman"/>
          <w:b/>
          <w:sz w:val="28"/>
          <w:szCs w:val="28"/>
        </w:rPr>
        <w:t>Чек-лис</w:t>
      </w:r>
      <w:r w:rsidR="00FB557D" w:rsidRPr="00CD2B22">
        <w:rPr>
          <w:rFonts w:ascii="Times New Roman" w:hAnsi="Times New Roman" w:cs="Times New Roman"/>
          <w:b/>
          <w:sz w:val="28"/>
          <w:szCs w:val="28"/>
        </w:rPr>
        <w:t>т проверки состояния системы 5С офисных помещениях</w:t>
      </w:r>
      <w:r w:rsidR="005F53EF" w:rsidRPr="00CD2B22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FB557D" w:rsidRPr="00CD2B22" w:rsidRDefault="00FB557D" w:rsidP="00161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22">
        <w:rPr>
          <w:rFonts w:ascii="Times New Roman" w:hAnsi="Times New Roman" w:cs="Times New Roman"/>
          <w:sz w:val="28"/>
          <w:szCs w:val="28"/>
        </w:rPr>
        <w:t>Отдел, кабинет________________________________ Дата проверки ____________ Руководитель подразделения_____________________</w:t>
      </w:r>
      <w:r w:rsidR="006A3294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B557D" w:rsidRPr="00CD2B22" w:rsidRDefault="00FB557D" w:rsidP="00161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2B22">
        <w:rPr>
          <w:rFonts w:ascii="Times New Roman" w:hAnsi="Times New Roman" w:cs="Times New Roman"/>
          <w:sz w:val="28"/>
          <w:szCs w:val="28"/>
        </w:rPr>
        <w:t>Баллы: 1-очень плохо, 2-плохо, 3-средне, 4- хорошо, 5-очень хорошо</w:t>
      </w:r>
    </w:p>
    <w:tbl>
      <w:tblPr>
        <w:tblStyle w:val="a5"/>
        <w:tblW w:w="1478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7087"/>
        <w:gridCol w:w="426"/>
        <w:gridCol w:w="425"/>
        <w:gridCol w:w="426"/>
        <w:gridCol w:w="425"/>
        <w:gridCol w:w="426"/>
        <w:gridCol w:w="4046"/>
      </w:tblGrid>
      <w:tr w:rsidR="00594F6F" w:rsidRPr="00CD2B22" w:rsidTr="00524611">
        <w:tc>
          <w:tcPr>
            <w:tcW w:w="959" w:type="dxa"/>
            <w:vMerge w:val="restart"/>
          </w:tcPr>
          <w:p w:rsidR="00594F6F" w:rsidRPr="00CD2B22" w:rsidRDefault="00594F6F" w:rsidP="00FB5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5 С</w:t>
            </w:r>
          </w:p>
        </w:tc>
        <w:tc>
          <w:tcPr>
            <w:tcW w:w="567" w:type="dxa"/>
            <w:vMerge w:val="restart"/>
          </w:tcPr>
          <w:p w:rsidR="00594F6F" w:rsidRPr="00CD2B22" w:rsidRDefault="00594F6F" w:rsidP="00FB5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87" w:type="dxa"/>
            <w:vMerge w:val="restart"/>
          </w:tcPr>
          <w:p w:rsidR="00594F6F" w:rsidRPr="00CD2B22" w:rsidRDefault="00594F6F" w:rsidP="00FB5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Оценочное мероприятие</w:t>
            </w:r>
          </w:p>
        </w:tc>
        <w:tc>
          <w:tcPr>
            <w:tcW w:w="2128" w:type="dxa"/>
            <w:gridSpan w:val="5"/>
          </w:tcPr>
          <w:p w:rsidR="00594F6F" w:rsidRPr="00CD2B22" w:rsidRDefault="00594F6F" w:rsidP="00FB5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4046" w:type="dxa"/>
            <w:vMerge w:val="restart"/>
          </w:tcPr>
          <w:p w:rsidR="00594F6F" w:rsidRPr="00CD2B22" w:rsidRDefault="00594F6F" w:rsidP="00FB5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Замечания</w:t>
            </w:r>
          </w:p>
        </w:tc>
      </w:tr>
      <w:tr w:rsidR="00594F6F" w:rsidRPr="00CD2B22" w:rsidTr="00524611">
        <w:tc>
          <w:tcPr>
            <w:tcW w:w="959" w:type="dxa"/>
            <w:vMerge/>
          </w:tcPr>
          <w:p w:rsidR="00594F6F" w:rsidRPr="00CD2B22" w:rsidRDefault="00594F6F" w:rsidP="00594F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594F6F" w:rsidRPr="00CD2B22" w:rsidRDefault="00594F6F" w:rsidP="00594F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vMerge/>
          </w:tcPr>
          <w:p w:rsidR="00594F6F" w:rsidRPr="00CD2B22" w:rsidRDefault="00594F6F" w:rsidP="00594F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94F6F" w:rsidRPr="00CD2B22" w:rsidRDefault="00594F6F" w:rsidP="00594F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594F6F" w:rsidRPr="00CD2B22" w:rsidRDefault="00594F6F" w:rsidP="00594F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 w:rsidR="00594F6F" w:rsidRPr="00CD2B22" w:rsidRDefault="00594F6F" w:rsidP="00594F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94F6F" w:rsidRPr="00CD2B22" w:rsidRDefault="00594F6F" w:rsidP="00594F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:rsidR="00594F6F" w:rsidRPr="00CD2B22" w:rsidRDefault="00594F6F" w:rsidP="00594F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46" w:type="dxa"/>
            <w:vMerge/>
          </w:tcPr>
          <w:p w:rsidR="00594F6F" w:rsidRPr="00CD2B22" w:rsidRDefault="00594F6F" w:rsidP="00594F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2717" w:rsidRPr="00CD2B22" w:rsidTr="00524611">
        <w:tc>
          <w:tcPr>
            <w:tcW w:w="959" w:type="dxa"/>
          </w:tcPr>
          <w:p w:rsidR="00432717" w:rsidRPr="00CD2B22" w:rsidRDefault="00432717" w:rsidP="00FB5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32717" w:rsidRPr="00CD2B22" w:rsidRDefault="00432717" w:rsidP="00FB5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7" w:type="dxa"/>
          </w:tcPr>
          <w:p w:rsidR="00432717" w:rsidRPr="00CD2B22" w:rsidRDefault="00432717" w:rsidP="00432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eastAsia="Calibri" w:hAnsi="Times New Roman" w:cs="Times New Roman"/>
                <w:sz w:val="28"/>
                <w:szCs w:val="28"/>
              </w:rPr>
              <w:t>Полностью устранены замечания предыдущей(их) проверки</w:t>
            </w:r>
          </w:p>
        </w:tc>
        <w:tc>
          <w:tcPr>
            <w:tcW w:w="6174" w:type="dxa"/>
            <w:gridSpan w:val="6"/>
          </w:tcPr>
          <w:p w:rsidR="00432717" w:rsidRPr="00CD2B22" w:rsidRDefault="00432717" w:rsidP="00FB55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E0E" w:rsidRPr="00CD2B22" w:rsidTr="00524611">
        <w:tc>
          <w:tcPr>
            <w:tcW w:w="959" w:type="dxa"/>
            <w:vMerge w:val="restart"/>
            <w:textDirection w:val="btLr"/>
            <w:vAlign w:val="center"/>
          </w:tcPr>
          <w:p w:rsidR="008A0E0E" w:rsidRPr="00CD2B22" w:rsidRDefault="008A0E0E" w:rsidP="000E380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Сортировка</w:t>
            </w:r>
          </w:p>
        </w:tc>
        <w:tc>
          <w:tcPr>
            <w:tcW w:w="567" w:type="dxa"/>
          </w:tcPr>
          <w:p w:rsidR="008A0E0E" w:rsidRPr="00CD2B22" w:rsidRDefault="008A0E0E" w:rsidP="00EC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8A0E0E" w:rsidRPr="00CD2B22" w:rsidRDefault="008A0E0E" w:rsidP="00EC53F9">
            <w:pPr>
              <w:pStyle w:val="8b9"/>
              <w:widowControl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CD2B22">
              <w:rPr>
                <w:rFonts w:eastAsia="Calibri"/>
                <w:snapToGrid/>
                <w:sz w:val="28"/>
                <w:szCs w:val="28"/>
                <w:lang w:eastAsia="en-US"/>
              </w:rPr>
              <w:t>В "зоне карантина" расположены только предметы с "красными ярлыками". В случае, если работа по данному критерию была проведена на предыдущих этапах внедрения системы 5С и "зона карантина" отсутствует - ставится 5 баллов</w:t>
            </w:r>
          </w:p>
        </w:tc>
        <w:tc>
          <w:tcPr>
            <w:tcW w:w="426" w:type="dxa"/>
          </w:tcPr>
          <w:p w:rsidR="008A0E0E" w:rsidRPr="00CD2B22" w:rsidRDefault="008A0E0E" w:rsidP="00EC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EC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EC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EC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EC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6" w:type="dxa"/>
          </w:tcPr>
          <w:p w:rsidR="008A0E0E" w:rsidRPr="00CD2B22" w:rsidRDefault="008A0E0E" w:rsidP="00EC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E0E" w:rsidRPr="00CD2B22" w:rsidTr="00524611">
        <w:tc>
          <w:tcPr>
            <w:tcW w:w="959" w:type="dxa"/>
            <w:vMerge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8A0E0E" w:rsidRPr="00CD2B22" w:rsidRDefault="008A0E0E" w:rsidP="00EC5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eastAsia="Calibri" w:hAnsi="Times New Roman" w:cs="Times New Roman"/>
                <w:sz w:val="28"/>
                <w:szCs w:val="28"/>
              </w:rPr>
              <w:t>Вся информация на стендах отражает деятельность подразделения и актуальна (датирована)</w:t>
            </w: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E0E" w:rsidRPr="00CD2B22" w:rsidTr="00524611">
        <w:tc>
          <w:tcPr>
            <w:tcW w:w="959" w:type="dxa"/>
            <w:vMerge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8A0E0E" w:rsidRPr="00CD2B22" w:rsidRDefault="008A0E0E" w:rsidP="00EC53F9">
            <w:pPr>
              <w:pStyle w:val="8b9"/>
              <w:widowControl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CD2B22">
              <w:rPr>
                <w:rFonts w:eastAsia="Calibri"/>
                <w:snapToGrid/>
                <w:sz w:val="28"/>
                <w:szCs w:val="28"/>
                <w:lang w:eastAsia="en-US"/>
              </w:rPr>
              <w:t>Отсутствует неиспользуемая офисная мебель, оргтехника, канцелярские принадлежности (например: столы, шкафы, ПК, телефоны, клавиатура, дыроколы, степлеры)</w:t>
            </w: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E0E" w:rsidRPr="00CD2B22" w:rsidTr="00524611">
        <w:tc>
          <w:tcPr>
            <w:tcW w:w="959" w:type="dxa"/>
            <w:vMerge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8A0E0E" w:rsidRPr="00CD2B22" w:rsidRDefault="008A0E0E" w:rsidP="00EC5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eastAsia="Calibri" w:hAnsi="Times New Roman" w:cs="Times New Roman"/>
                <w:sz w:val="28"/>
                <w:szCs w:val="28"/>
              </w:rPr>
              <w:t>Личные вещи (например: документы, одежда, обувь) находятся в специально отведенных местах</w:t>
            </w: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0E0E" w:rsidRPr="00CD2B22" w:rsidTr="00524611">
        <w:tc>
          <w:tcPr>
            <w:tcW w:w="959" w:type="dxa"/>
            <w:vMerge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8A0E0E" w:rsidRPr="00CD2B22" w:rsidRDefault="008A0E0E" w:rsidP="00EC53F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хранящихся предметов (например: канцелярские принадлежности, бумага, комплектующие для оргтехники) соответствуют определенной потребности (например, в соответствии с визуализацией запасов) для подразделения/помещения</w:t>
            </w: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6" w:type="dxa"/>
          </w:tcPr>
          <w:p w:rsidR="008A0E0E" w:rsidRPr="00CD2B22" w:rsidRDefault="008A0E0E" w:rsidP="00EC53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E0E" w:rsidRPr="00CD2B22" w:rsidTr="00524611">
        <w:tc>
          <w:tcPr>
            <w:tcW w:w="959" w:type="dxa"/>
            <w:vMerge w:val="restart"/>
            <w:textDirection w:val="btLr"/>
            <w:vAlign w:val="center"/>
          </w:tcPr>
          <w:p w:rsidR="008A0E0E" w:rsidRPr="00CD2B22" w:rsidRDefault="008A0E0E" w:rsidP="008A0E0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Соблюдение порядка</w:t>
            </w:r>
          </w:p>
        </w:tc>
        <w:tc>
          <w:tcPr>
            <w:tcW w:w="567" w:type="dxa"/>
          </w:tcPr>
          <w:p w:rsidR="008A0E0E" w:rsidRPr="00CD2B22" w:rsidRDefault="00F86D09" w:rsidP="008A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8A0E0E" w:rsidRPr="00CD2B22" w:rsidRDefault="008A0E0E" w:rsidP="008A0E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eastAsia="Calibri" w:hAnsi="Times New Roman" w:cs="Times New Roman"/>
                <w:sz w:val="28"/>
                <w:szCs w:val="28"/>
              </w:rPr>
              <w:t>Оборудование и материалы расположены в соответствии с назначением и частотой использования</w:t>
            </w: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0E0E" w:rsidRPr="00CD2B22" w:rsidTr="00524611">
        <w:tc>
          <w:tcPr>
            <w:tcW w:w="959" w:type="dxa"/>
            <w:vMerge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A0E0E" w:rsidRPr="00CD2B22" w:rsidRDefault="00F86D09" w:rsidP="008A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8A0E0E" w:rsidRPr="00CD2B22" w:rsidRDefault="008A0E0E" w:rsidP="008A0E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eastAsia="Calibri" w:hAnsi="Times New Roman" w:cs="Times New Roman"/>
                <w:sz w:val="28"/>
                <w:szCs w:val="28"/>
              </w:rPr>
              <w:t>Шкафы, тумбочки, ящики столов промаркированы</w:t>
            </w: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0E0E" w:rsidRPr="00CD2B22" w:rsidTr="00524611">
        <w:tc>
          <w:tcPr>
            <w:tcW w:w="959" w:type="dxa"/>
            <w:vMerge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A0E0E" w:rsidRPr="00CD2B22" w:rsidRDefault="00F86D09" w:rsidP="008A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8A0E0E" w:rsidRPr="00CD2B22" w:rsidRDefault="008A0E0E" w:rsidP="008A0E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eastAsia="Calibri" w:hAnsi="Times New Roman" w:cs="Times New Roman"/>
                <w:sz w:val="28"/>
                <w:szCs w:val="28"/>
              </w:rPr>
              <w:t>Места общего пользования обозначены, разработан стандарт места общего пользования (например: чайно-</w:t>
            </w:r>
            <w:r w:rsidRPr="00CD2B2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кофейной зоны)</w:t>
            </w: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0E0E" w:rsidRPr="00CD2B22" w:rsidTr="00524611">
        <w:tc>
          <w:tcPr>
            <w:tcW w:w="959" w:type="dxa"/>
            <w:vMerge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A0E0E" w:rsidRPr="00CD2B22" w:rsidRDefault="00F86D09" w:rsidP="008A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8A0E0E" w:rsidRPr="00CD2B22" w:rsidRDefault="008A0E0E" w:rsidP="008A0E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eastAsia="Calibri" w:hAnsi="Times New Roman" w:cs="Times New Roman"/>
                <w:sz w:val="28"/>
                <w:szCs w:val="28"/>
              </w:rPr>
              <w:t>Стандарт рабочего места отражает принадлежность инвентаря к данному рабочему месту</w:t>
            </w: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0E0E" w:rsidRPr="00CD2B22" w:rsidTr="00524611">
        <w:tc>
          <w:tcPr>
            <w:tcW w:w="959" w:type="dxa"/>
            <w:vMerge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A0E0E" w:rsidRPr="00CD2B22" w:rsidRDefault="00F86D09" w:rsidP="008A0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8A0E0E" w:rsidRPr="00CD2B22" w:rsidRDefault="008A0E0E" w:rsidP="008A0E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eastAsia="Calibri" w:hAnsi="Times New Roman" w:cs="Times New Roman"/>
                <w:sz w:val="28"/>
                <w:szCs w:val="28"/>
              </w:rPr>
              <w:t>Хранение рабочей документации организовано, имеется маркировка</w:t>
            </w: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8A0E0E" w:rsidRPr="00CD2B22" w:rsidRDefault="008A0E0E" w:rsidP="008A0E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3CC5" w:rsidRPr="00CD2B22" w:rsidTr="00524611">
        <w:tc>
          <w:tcPr>
            <w:tcW w:w="959" w:type="dxa"/>
            <w:vMerge w:val="restart"/>
            <w:textDirection w:val="btLr"/>
            <w:vAlign w:val="center"/>
          </w:tcPr>
          <w:p w:rsidR="00833CC5" w:rsidRPr="00CD2B22" w:rsidRDefault="00833CC5" w:rsidP="00833CC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Содержание в чистоте</w:t>
            </w:r>
          </w:p>
        </w:tc>
        <w:tc>
          <w:tcPr>
            <w:tcW w:w="567" w:type="dxa"/>
          </w:tcPr>
          <w:p w:rsidR="00833CC5" w:rsidRPr="00CD2B22" w:rsidRDefault="00F86D09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833CC5" w:rsidRPr="00CD2B22" w:rsidRDefault="00833CC5" w:rsidP="00833CC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eastAsia="Calibri" w:hAnsi="Times New Roman" w:cs="Times New Roman"/>
                <w:sz w:val="28"/>
                <w:szCs w:val="28"/>
              </w:rPr>
              <w:t>Проходы к рабочим местам свободны; провода упорядочены</w:t>
            </w: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3CC5" w:rsidRPr="00CD2B22" w:rsidTr="00524611">
        <w:tc>
          <w:tcPr>
            <w:tcW w:w="959" w:type="dxa"/>
            <w:vMerge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86D09" w:rsidRPr="00CD2B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833CC5" w:rsidRPr="00CD2B22" w:rsidRDefault="00833CC5" w:rsidP="00833CC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Предметы в тумбах, шкафах общего пользования соответствуют маркировке</w:t>
            </w: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3CC5" w:rsidRPr="00CD2B22" w:rsidTr="00524611">
        <w:tc>
          <w:tcPr>
            <w:tcW w:w="959" w:type="dxa"/>
            <w:vMerge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86D09" w:rsidRPr="00CD2B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Рабочее место содержится в чистоте</w:t>
            </w: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3CC5" w:rsidRPr="00CD2B22" w:rsidTr="00524611">
        <w:tc>
          <w:tcPr>
            <w:tcW w:w="959" w:type="dxa"/>
            <w:vMerge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86D09" w:rsidRPr="00CD2B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Места общего пользования содержатся в чистоте</w:t>
            </w: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833CC5" w:rsidRPr="00CD2B22" w:rsidRDefault="00833CC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0DD5" w:rsidRPr="00CD2B22" w:rsidTr="00524611">
        <w:tc>
          <w:tcPr>
            <w:tcW w:w="959" w:type="dxa"/>
            <w:vMerge w:val="restart"/>
            <w:textDirection w:val="btLr"/>
            <w:vAlign w:val="center"/>
          </w:tcPr>
          <w:p w:rsidR="000F0DD5" w:rsidRPr="00CD2B22" w:rsidRDefault="000F0DD5" w:rsidP="00833CC5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Стандартизация</w:t>
            </w:r>
          </w:p>
        </w:tc>
        <w:tc>
          <w:tcPr>
            <w:tcW w:w="567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86D09" w:rsidRPr="00CD2B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 рабочего места размещен в непосредственной близости от рабочего места</w:t>
            </w: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0DD5" w:rsidRPr="00CD2B22" w:rsidTr="00524611">
        <w:tc>
          <w:tcPr>
            <w:tcW w:w="959" w:type="dxa"/>
            <w:vMerge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86D09" w:rsidRPr="00CD2B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индивидуальных рабочих местах установлен настольный идентификатор с информацией о работнике</w:t>
            </w: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0DD5" w:rsidRPr="00CD2B22" w:rsidTr="00524611">
        <w:tc>
          <w:tcPr>
            <w:tcW w:w="959" w:type="dxa"/>
            <w:vMerge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F0DD5" w:rsidRPr="00CD2B22" w:rsidRDefault="00F86D09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7" w:type="dxa"/>
            <w:vAlign w:val="center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Стандартный подход к хранению документов в папках (например: косые линии, сквозная нумерация)</w:t>
            </w: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0DD5" w:rsidRPr="00CD2B22" w:rsidTr="00524611">
        <w:tc>
          <w:tcPr>
            <w:tcW w:w="959" w:type="dxa"/>
            <w:vMerge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F0DD5" w:rsidRPr="00CD2B22" w:rsidRDefault="00F86D09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87" w:type="dxa"/>
            <w:vAlign w:val="center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входе в помещение установлена актуальная схема размещения рабочих мест, оргтехники, мебели</w:t>
            </w: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0DD5" w:rsidRPr="00CD2B22" w:rsidTr="00524611">
        <w:tc>
          <w:tcPr>
            <w:tcW w:w="959" w:type="dxa"/>
            <w:vMerge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F0DD5" w:rsidRPr="00CD2B22" w:rsidRDefault="00F86D09" w:rsidP="00833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87" w:type="dxa"/>
            <w:vAlign w:val="center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Рядом с оргтехникой размещены краткие инструкции</w:t>
            </w: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0F0DD5" w:rsidRPr="00CD2B22" w:rsidRDefault="000F0DD5" w:rsidP="00833C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4611" w:rsidRPr="00CD2B22" w:rsidTr="00524611">
        <w:tc>
          <w:tcPr>
            <w:tcW w:w="959" w:type="dxa"/>
            <w:vMerge w:val="restart"/>
            <w:textDirection w:val="btLr"/>
            <w:vAlign w:val="center"/>
          </w:tcPr>
          <w:p w:rsidR="00524611" w:rsidRPr="00CD2B22" w:rsidRDefault="00524611" w:rsidP="000E380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Совершенствование</w:t>
            </w:r>
          </w:p>
        </w:tc>
        <w:tc>
          <w:tcPr>
            <w:tcW w:w="567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87" w:type="dxa"/>
            <w:vAlign w:val="center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Размещение информационных материалов по ПСР</w:t>
            </w: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4611" w:rsidRPr="00CD2B22" w:rsidTr="00524611">
        <w:tc>
          <w:tcPr>
            <w:tcW w:w="959" w:type="dxa"/>
            <w:vMerge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87" w:type="dxa"/>
            <w:vAlign w:val="center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Регулярно проводятся самопроверки </w:t>
            </w: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4611" w:rsidRPr="00CD2B22" w:rsidTr="00524611">
        <w:tc>
          <w:tcPr>
            <w:tcW w:w="959" w:type="dxa"/>
            <w:vMerge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7" w:type="dxa"/>
            <w:vAlign w:val="center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Регулярно проводятся проверки руководителем подразделения</w:t>
            </w: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4611" w:rsidRPr="00CD2B22" w:rsidTr="00524611">
        <w:tc>
          <w:tcPr>
            <w:tcW w:w="959" w:type="dxa"/>
            <w:vMerge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7" w:type="dxa"/>
            <w:vAlign w:val="center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2B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Регулярно проводятся перекрестные проверки</w:t>
            </w: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</w:tcPr>
          <w:p w:rsidR="00524611" w:rsidRPr="00CD2B22" w:rsidRDefault="00524611" w:rsidP="000F0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13151" w:rsidRPr="00CD2B22" w:rsidRDefault="00613151" w:rsidP="00FB55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1440" w:rsidRPr="00CD2B22" w:rsidRDefault="00FF1440" w:rsidP="00FB55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2B22">
        <w:rPr>
          <w:rFonts w:ascii="Times New Roman" w:hAnsi="Times New Roman" w:cs="Times New Roman"/>
          <w:sz w:val="28"/>
          <w:szCs w:val="28"/>
        </w:rPr>
        <w:t>Представитель проверяемого подразделения (ФИО, должность) _________________________</w:t>
      </w:r>
      <w:r w:rsidR="00DB2CD6" w:rsidRPr="00CD2B22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FF1440" w:rsidRPr="00CD2B22" w:rsidRDefault="00FF1440" w:rsidP="00FB55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2B22">
        <w:rPr>
          <w:rFonts w:ascii="Times New Roman" w:hAnsi="Times New Roman" w:cs="Times New Roman"/>
          <w:sz w:val="28"/>
          <w:szCs w:val="28"/>
        </w:rPr>
        <w:t>Проверку провел (ФИО, должность) __________________________________________________</w:t>
      </w:r>
      <w:r w:rsidR="00DB2CD6" w:rsidRPr="00CD2B22">
        <w:rPr>
          <w:rFonts w:ascii="Times New Roman" w:hAnsi="Times New Roman" w:cs="Times New Roman"/>
          <w:sz w:val="28"/>
          <w:szCs w:val="28"/>
        </w:rPr>
        <w:t>______________________</w:t>
      </w:r>
    </w:p>
    <w:sectPr w:rsidR="00FF1440" w:rsidRPr="00CD2B22" w:rsidSect="00F4038E">
      <w:headerReference w:type="default" r:id="rId6"/>
      <w:pgSz w:w="16838" w:h="11906" w:orient="landscape"/>
      <w:pgMar w:top="567" w:right="1134" w:bottom="567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675" w:rsidRDefault="00910675" w:rsidP="00DF65DC">
      <w:pPr>
        <w:spacing w:after="0" w:line="240" w:lineRule="auto"/>
      </w:pPr>
      <w:r>
        <w:separator/>
      </w:r>
    </w:p>
  </w:endnote>
  <w:endnote w:type="continuationSeparator" w:id="0">
    <w:p w:rsidR="00910675" w:rsidRDefault="00910675" w:rsidP="00DF6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675" w:rsidRDefault="00910675" w:rsidP="00DF65DC">
      <w:pPr>
        <w:spacing w:after="0" w:line="240" w:lineRule="auto"/>
      </w:pPr>
      <w:r>
        <w:separator/>
      </w:r>
    </w:p>
  </w:footnote>
  <w:footnote w:type="continuationSeparator" w:id="0">
    <w:p w:rsidR="00910675" w:rsidRDefault="00910675" w:rsidP="00DF6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B22" w:rsidRDefault="004C16FF">
    <w:pPr>
      <w:pStyle w:val="a6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4BC09A0">
          <wp:simplePos x="0" y="0"/>
          <wp:positionH relativeFrom="column">
            <wp:posOffset>8281035</wp:posOffset>
          </wp:positionH>
          <wp:positionV relativeFrom="paragraph">
            <wp:posOffset>-1905</wp:posOffset>
          </wp:positionV>
          <wp:extent cx="1045876" cy="432000"/>
          <wp:effectExtent l="0" t="0" r="0" b="635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876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A90">
      <w:rPr>
        <w:noProof/>
      </w:rPr>
      <w:drawing>
        <wp:inline distT="0" distB="0" distL="0" distR="0">
          <wp:extent cx="1252467" cy="432000"/>
          <wp:effectExtent l="0" t="0" r="5080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467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7AD"/>
    <w:rsid w:val="00024742"/>
    <w:rsid w:val="000374C3"/>
    <w:rsid w:val="000443CA"/>
    <w:rsid w:val="00063F1D"/>
    <w:rsid w:val="00073DF9"/>
    <w:rsid w:val="000E3804"/>
    <w:rsid w:val="000F0DD5"/>
    <w:rsid w:val="0016186B"/>
    <w:rsid w:val="00162F82"/>
    <w:rsid w:val="00174794"/>
    <w:rsid w:val="00204334"/>
    <w:rsid w:val="00223424"/>
    <w:rsid w:val="0022513B"/>
    <w:rsid w:val="00281D18"/>
    <w:rsid w:val="00302B29"/>
    <w:rsid w:val="003308CC"/>
    <w:rsid w:val="00363B1B"/>
    <w:rsid w:val="003A6243"/>
    <w:rsid w:val="003A6ACE"/>
    <w:rsid w:val="003B510F"/>
    <w:rsid w:val="003C1462"/>
    <w:rsid w:val="00426C19"/>
    <w:rsid w:val="00432717"/>
    <w:rsid w:val="00437D69"/>
    <w:rsid w:val="004C16FF"/>
    <w:rsid w:val="004F4C3C"/>
    <w:rsid w:val="00524611"/>
    <w:rsid w:val="00594F6F"/>
    <w:rsid w:val="005C054A"/>
    <w:rsid w:val="005F53EF"/>
    <w:rsid w:val="006042D8"/>
    <w:rsid w:val="00613151"/>
    <w:rsid w:val="006227E0"/>
    <w:rsid w:val="0066540A"/>
    <w:rsid w:val="006A1499"/>
    <w:rsid w:val="006A3294"/>
    <w:rsid w:val="006C3A62"/>
    <w:rsid w:val="007E2625"/>
    <w:rsid w:val="00833CC5"/>
    <w:rsid w:val="008764FC"/>
    <w:rsid w:val="008A0E0E"/>
    <w:rsid w:val="008D4F94"/>
    <w:rsid w:val="008E2205"/>
    <w:rsid w:val="00910675"/>
    <w:rsid w:val="009D22CD"/>
    <w:rsid w:val="00A85337"/>
    <w:rsid w:val="00AA77AD"/>
    <w:rsid w:val="00BF21B9"/>
    <w:rsid w:val="00BF4B6D"/>
    <w:rsid w:val="00C25572"/>
    <w:rsid w:val="00C67A1D"/>
    <w:rsid w:val="00CD2B22"/>
    <w:rsid w:val="00D12DE3"/>
    <w:rsid w:val="00D40996"/>
    <w:rsid w:val="00D60189"/>
    <w:rsid w:val="00DB2CD6"/>
    <w:rsid w:val="00DF65DC"/>
    <w:rsid w:val="00E12787"/>
    <w:rsid w:val="00E31A90"/>
    <w:rsid w:val="00EC53F9"/>
    <w:rsid w:val="00ED005D"/>
    <w:rsid w:val="00F4038E"/>
    <w:rsid w:val="00F86D09"/>
    <w:rsid w:val="00FB557D"/>
    <w:rsid w:val="00FF1440"/>
    <w:rsid w:val="00FF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C875B0BE-297C-4606-AECD-BC1FE0DB2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7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5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F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65DC"/>
  </w:style>
  <w:style w:type="paragraph" w:styleId="a8">
    <w:name w:val="footer"/>
    <w:basedOn w:val="a"/>
    <w:link w:val="a9"/>
    <w:uiPriority w:val="99"/>
    <w:unhideWhenUsed/>
    <w:rsid w:val="00DF6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65DC"/>
  </w:style>
  <w:style w:type="paragraph" w:customStyle="1" w:styleId="8b9">
    <w:name w:val="Обычны8b9"/>
    <w:rsid w:val="00EC53F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32</cp:revision>
  <cp:lastPrinted>2020-07-20T03:16:00Z</cp:lastPrinted>
  <dcterms:created xsi:type="dcterms:W3CDTF">2017-08-17T07:58:00Z</dcterms:created>
  <dcterms:modified xsi:type="dcterms:W3CDTF">2020-07-20T03:22:00Z</dcterms:modified>
</cp:coreProperties>
</file>